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7" w:rsidRPr="00713A97" w:rsidRDefault="00713A97" w:rsidP="00713A97">
      <w:pPr>
        <w:tabs>
          <w:tab w:val="left" w:pos="426"/>
        </w:tabs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713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государственного экзамена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05.04.06</w:t>
      </w:r>
      <w:r w:rsidRPr="00713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Экология и природопользование</w:t>
      </w:r>
      <w:r w:rsidRPr="00713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магистерская программа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Экологический менеджмент в организации</w:t>
      </w:r>
      <w:r w:rsidRPr="00713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13A97" w:rsidRPr="00713A97" w:rsidRDefault="00713A97" w:rsidP="00713A97">
      <w:pPr>
        <w:tabs>
          <w:tab w:val="left" w:pos="426"/>
        </w:tabs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2022-2023 учебный год</w:t>
      </w:r>
    </w:p>
    <w:p w:rsidR="00713A97" w:rsidRPr="00713A97" w:rsidRDefault="00713A97" w:rsidP="00713A97">
      <w:pPr>
        <w:tabs>
          <w:tab w:val="left" w:pos="426"/>
        </w:tabs>
        <w:spacing w:after="0" w:line="36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3A97" w:rsidRPr="00713A97" w:rsidRDefault="00713A97" w:rsidP="00713A97">
      <w:pPr>
        <w:tabs>
          <w:tab w:val="left" w:pos="426"/>
        </w:tabs>
        <w:spacing w:after="0" w:line="36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вопросы</w:t>
      </w:r>
    </w:p>
    <w:p w:rsidR="00B04E1F" w:rsidRPr="00B04E1F" w:rsidRDefault="00B04E1F" w:rsidP="00B0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Структуры систем экологического управления и экологического менеджмента </w:t>
      </w:r>
    </w:p>
    <w:p w:rsidR="00274C87" w:rsidRPr="002A4097" w:rsidRDefault="00274C87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Механизмы экологического нормирования в организации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Система стандартов в области экологического менеджмента </w:t>
      </w:r>
    </w:p>
    <w:p w:rsidR="00274C87" w:rsidRPr="002A4097" w:rsidRDefault="00274C87" w:rsidP="0069378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2A4097">
        <w:rPr>
          <w:color w:val="auto"/>
          <w:sz w:val="28"/>
          <w:szCs w:val="28"/>
        </w:rPr>
        <w:t>Нормативные правовые акты в области охраны окружающей среды</w:t>
      </w:r>
    </w:p>
    <w:p w:rsidR="00274C87" w:rsidRPr="002A4097" w:rsidRDefault="00274C87" w:rsidP="0069378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2A4097">
        <w:rPr>
          <w:color w:val="auto"/>
          <w:sz w:val="28"/>
          <w:szCs w:val="28"/>
        </w:rPr>
        <w:t>Требования международных и российских стандартов в области экологического менеджмента</w:t>
      </w:r>
    </w:p>
    <w:p w:rsidR="00274C87" w:rsidRPr="002A4097" w:rsidRDefault="00274C87" w:rsidP="0069378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2A4097">
        <w:rPr>
          <w:color w:val="auto"/>
          <w:sz w:val="28"/>
          <w:szCs w:val="28"/>
        </w:rPr>
        <w:t>Экологическая политика организации</w:t>
      </w:r>
      <w:r w:rsidR="00E31097" w:rsidRPr="002A4097">
        <w:rPr>
          <w:color w:val="auto"/>
          <w:sz w:val="28"/>
          <w:szCs w:val="28"/>
        </w:rPr>
        <w:t xml:space="preserve"> 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Сущность и значение экологического аудита в системе управления природопользованием 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Методология оценки экологических рисков в организации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Информационное обеспечение экологического аудита и экологической экспертизы 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097">
        <w:rPr>
          <w:rFonts w:ascii="Times New Roman" w:hAnsi="Times New Roman" w:cs="Times New Roman"/>
          <w:sz w:val="28"/>
          <w:szCs w:val="28"/>
        </w:rPr>
        <w:t>Экоаудит</w:t>
      </w:r>
      <w:proofErr w:type="spellEnd"/>
      <w:r w:rsidRPr="002A4097">
        <w:rPr>
          <w:rFonts w:ascii="Times New Roman" w:hAnsi="Times New Roman" w:cs="Times New Roman"/>
          <w:sz w:val="28"/>
          <w:szCs w:val="28"/>
        </w:rPr>
        <w:t xml:space="preserve"> в общей структуре государственного экологического мониторинга 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Принципы и требования к исследовательской деятельности.</w:t>
      </w:r>
    </w:p>
    <w:p w:rsidR="00B04E1F" w:rsidRPr="002A4097" w:rsidRDefault="00B04E1F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Общая характеристика эколого-аналитических методов.</w:t>
      </w:r>
    </w:p>
    <w:p w:rsidR="00B04E1F" w:rsidRPr="002A4097" w:rsidRDefault="005A1475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Классификация данных дистанционного зондирования</w:t>
      </w:r>
    </w:p>
    <w:p w:rsidR="00325FCA" w:rsidRPr="002A4097" w:rsidRDefault="00325FCA" w:rsidP="0032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Роль экологического нормирования в обеспечении экологических требований, организации производственно-технологических работ, экологическом управлении производственными процессами </w:t>
      </w:r>
    </w:p>
    <w:p w:rsidR="00325FCA" w:rsidRPr="002A4097" w:rsidRDefault="00325FCA" w:rsidP="0032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Объекты и направления осуществления государственного контроля в сфере природопользования.</w:t>
      </w:r>
    </w:p>
    <w:p w:rsidR="00A65E7C" w:rsidRPr="002A4097" w:rsidRDefault="00A65E7C" w:rsidP="00A65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Процедура государственного экологического контроля (надзора), права и обязанности сторон, документальное сопровождение.</w:t>
      </w:r>
    </w:p>
    <w:p w:rsidR="006227CC" w:rsidRPr="002A4097" w:rsidRDefault="00B64D0B" w:rsidP="0032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Оценка воздействия планируемых сооружений или иных форм хозяйственной деятельности на окружающую среду: понятие, принципы, процедура</w:t>
      </w:r>
      <w:r w:rsidR="00325FCA" w:rsidRPr="002A4097">
        <w:rPr>
          <w:rFonts w:ascii="Times New Roman" w:hAnsi="Times New Roman" w:cs="Times New Roman"/>
          <w:sz w:val="28"/>
          <w:szCs w:val="28"/>
        </w:rPr>
        <w:t>.</w:t>
      </w:r>
    </w:p>
    <w:p w:rsidR="00E62C80" w:rsidRPr="002A4097" w:rsidRDefault="00E62C80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Основные понятия, предмет и принципы экологического проектирования. </w:t>
      </w:r>
    </w:p>
    <w:p w:rsidR="00E62C80" w:rsidRPr="002A4097" w:rsidRDefault="00E62C80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 xml:space="preserve">Объекты экологического проектирования. </w:t>
      </w:r>
    </w:p>
    <w:p w:rsidR="00E62C80" w:rsidRPr="002A4097" w:rsidRDefault="00E62C80" w:rsidP="006937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97">
        <w:rPr>
          <w:rFonts w:ascii="Times New Roman" w:hAnsi="Times New Roman" w:cs="Times New Roman"/>
          <w:sz w:val="28"/>
          <w:szCs w:val="28"/>
        </w:rPr>
        <w:t>Основные экологические методы прогнозирования</w:t>
      </w:r>
      <w:r w:rsidR="00C75F72" w:rsidRPr="002A4097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2A4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80" w:rsidRPr="0069378C" w:rsidRDefault="00E62C80" w:rsidP="00693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4C87" w:rsidRDefault="00274C87" w:rsidP="00274C87">
      <w:pPr>
        <w:pStyle w:val="Default"/>
        <w:jc w:val="center"/>
        <w:rPr>
          <w:b/>
          <w:sz w:val="28"/>
          <w:szCs w:val="28"/>
        </w:rPr>
      </w:pPr>
    </w:p>
    <w:p w:rsidR="00F82752" w:rsidRDefault="00F82752" w:rsidP="00274C87">
      <w:pPr>
        <w:pStyle w:val="Default"/>
        <w:jc w:val="center"/>
        <w:rPr>
          <w:b/>
          <w:sz w:val="28"/>
          <w:szCs w:val="28"/>
        </w:rPr>
      </w:pPr>
    </w:p>
    <w:p w:rsidR="00F82752" w:rsidRDefault="00F82752" w:rsidP="00274C87">
      <w:pPr>
        <w:pStyle w:val="Default"/>
        <w:jc w:val="center"/>
        <w:rPr>
          <w:b/>
          <w:sz w:val="28"/>
          <w:szCs w:val="28"/>
        </w:rPr>
      </w:pPr>
    </w:p>
    <w:p w:rsidR="00F82752" w:rsidRPr="00B04E1F" w:rsidRDefault="00F82752" w:rsidP="00274C87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713A97" w:rsidRPr="0010422D" w:rsidRDefault="00713A97" w:rsidP="00713A97">
      <w:pPr>
        <w:tabs>
          <w:tab w:val="left" w:pos="426"/>
        </w:tabs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Практико-ориентированные задачи</w:t>
      </w:r>
    </w:p>
    <w:p w:rsidR="00343143" w:rsidRPr="00092076" w:rsidRDefault="00343143" w:rsidP="00E3109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92076">
        <w:rPr>
          <w:sz w:val="28"/>
          <w:szCs w:val="28"/>
        </w:rPr>
        <w:t xml:space="preserve">Составьте алгоритм планирования проведения оценки экологической эффективности деятельности организации </w:t>
      </w:r>
    </w:p>
    <w:p w:rsidR="00343143" w:rsidRPr="00092076" w:rsidRDefault="00343143" w:rsidP="00E3109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92076">
        <w:rPr>
          <w:sz w:val="28"/>
          <w:szCs w:val="28"/>
        </w:rPr>
        <w:t>Приведите примеры показателей экологических целей и задач организации при разработке программы экологического менеджмента в организации</w:t>
      </w:r>
    </w:p>
    <w:p w:rsidR="00826E66" w:rsidRPr="00092076" w:rsidRDefault="00E552A6" w:rsidP="00E310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>Обоснуйте м</w:t>
      </w:r>
      <w:r w:rsidR="00343143" w:rsidRPr="00092076">
        <w:rPr>
          <w:rFonts w:ascii="Times New Roman" w:hAnsi="Times New Roman" w:cs="Times New Roman"/>
          <w:sz w:val="28"/>
          <w:szCs w:val="28"/>
        </w:rPr>
        <w:t>еханизм</w:t>
      </w:r>
      <w:r w:rsidRPr="00092076">
        <w:rPr>
          <w:rFonts w:ascii="Times New Roman" w:hAnsi="Times New Roman" w:cs="Times New Roman"/>
          <w:sz w:val="28"/>
          <w:szCs w:val="28"/>
        </w:rPr>
        <w:t>ы</w:t>
      </w:r>
      <w:r w:rsidR="00343143" w:rsidRPr="00092076">
        <w:rPr>
          <w:rFonts w:ascii="Times New Roman" w:hAnsi="Times New Roman" w:cs="Times New Roman"/>
          <w:sz w:val="28"/>
          <w:szCs w:val="28"/>
        </w:rPr>
        <w:t xml:space="preserve"> внедрения системы экологического менеджмента в организации</w:t>
      </w:r>
    </w:p>
    <w:p w:rsidR="00E31097" w:rsidRPr="00092076" w:rsidRDefault="00E552A6" w:rsidP="00E310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>Составьте алгоритм разработка критериев значимости экологических аспектов в организации и их документальное оформление</w:t>
      </w:r>
    </w:p>
    <w:p w:rsidR="00E552A6" w:rsidRPr="00092076" w:rsidRDefault="00E552A6" w:rsidP="00E310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>Обоснуйте методики оценки значимости экологических аспектов в организации и их документальное оформление</w:t>
      </w:r>
      <w:r w:rsidR="00E31097" w:rsidRPr="0009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E1F" w:rsidRPr="00092076" w:rsidRDefault="00B04E1F" w:rsidP="00E310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>Составьте алгоритм о</w:t>
      </w:r>
      <w:r w:rsidRPr="00092076">
        <w:rPr>
          <w:rFonts w:ascii="Times New Roman" w:hAnsi="Times New Roman" w:cs="Times New Roman"/>
          <w:color w:val="000000"/>
          <w:sz w:val="28"/>
          <w:szCs w:val="28"/>
        </w:rPr>
        <w:t>ценивания</w:t>
      </w:r>
      <w:r w:rsidR="00274C87" w:rsidRPr="00092076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экологической эффективности предприятия</w:t>
      </w:r>
    </w:p>
    <w:p w:rsidR="00274C87" w:rsidRPr="00092076" w:rsidRDefault="00B04E1F" w:rsidP="00E310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>Составьте алгоритм организации процесса экологического исследования.</w:t>
      </w:r>
      <w:r w:rsidR="00274C87" w:rsidRPr="00092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52A6" w:rsidRPr="00092076" w:rsidRDefault="00325FCA" w:rsidP="00325F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>Разработайте типовое мероприятие по внедрению малоотходных и безотходных технологий.</w:t>
      </w:r>
    </w:p>
    <w:p w:rsidR="00325FCA" w:rsidRPr="00092076" w:rsidRDefault="00325FCA" w:rsidP="00325F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 xml:space="preserve">Разработайте типовое мероприятие по организации </w:t>
      </w:r>
      <w:proofErr w:type="spellStart"/>
      <w:r w:rsidRPr="00092076">
        <w:rPr>
          <w:rFonts w:ascii="Times New Roman" w:hAnsi="Times New Roman" w:cs="Times New Roman"/>
          <w:sz w:val="28"/>
          <w:szCs w:val="28"/>
        </w:rPr>
        <w:t>рециклинга</w:t>
      </w:r>
      <w:proofErr w:type="spellEnd"/>
      <w:r w:rsidRPr="00092076">
        <w:rPr>
          <w:rFonts w:ascii="Times New Roman" w:hAnsi="Times New Roman" w:cs="Times New Roman"/>
          <w:sz w:val="28"/>
          <w:szCs w:val="28"/>
        </w:rPr>
        <w:t xml:space="preserve"> и переработки отходов производства.</w:t>
      </w:r>
    </w:p>
    <w:p w:rsidR="00325FCA" w:rsidRDefault="00325FCA" w:rsidP="00325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076">
        <w:rPr>
          <w:rFonts w:ascii="Times New Roman" w:hAnsi="Times New Roman" w:cs="Times New Roman"/>
          <w:sz w:val="28"/>
          <w:szCs w:val="28"/>
        </w:rPr>
        <w:t xml:space="preserve">10. </w:t>
      </w:r>
      <w:r w:rsidR="00A65E7C" w:rsidRPr="00092076">
        <w:rPr>
          <w:rFonts w:ascii="Times New Roman" w:hAnsi="Times New Roman" w:cs="Times New Roman"/>
          <w:sz w:val="28"/>
          <w:szCs w:val="28"/>
        </w:rPr>
        <w:t>Составьте алгоритм</w:t>
      </w:r>
      <w:r w:rsidR="00A65E7C" w:rsidRPr="00092076">
        <w:rPr>
          <w:sz w:val="28"/>
          <w:szCs w:val="28"/>
        </w:rPr>
        <w:t xml:space="preserve"> п</w:t>
      </w:r>
      <w:r w:rsidR="00A65E7C" w:rsidRPr="00092076">
        <w:rPr>
          <w:rFonts w:ascii="Times New Roman" w:hAnsi="Times New Roman" w:cs="Times New Roman"/>
          <w:sz w:val="28"/>
          <w:szCs w:val="28"/>
        </w:rPr>
        <w:t>роектирования</w:t>
      </w:r>
      <w:r w:rsidRPr="00092076">
        <w:rPr>
          <w:rFonts w:ascii="Times New Roman" w:hAnsi="Times New Roman" w:cs="Times New Roman"/>
          <w:sz w:val="28"/>
          <w:szCs w:val="28"/>
        </w:rPr>
        <w:t xml:space="preserve"> полигонов по обезвреживанию и захоронению токсичных промышленных отходов.</w:t>
      </w:r>
    </w:p>
    <w:p w:rsidR="00325FCA" w:rsidRDefault="00325FCA" w:rsidP="00325F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2752" w:rsidRDefault="00F82752" w:rsidP="00325F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2752" w:rsidRDefault="00F82752" w:rsidP="00325F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2752" w:rsidRPr="00F82752" w:rsidRDefault="00F82752" w:rsidP="00F827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752">
        <w:rPr>
          <w:rFonts w:ascii="Times New Roman" w:eastAsia="Calibri" w:hAnsi="Times New Roman" w:cs="Times New Roman"/>
          <w:sz w:val="24"/>
          <w:szCs w:val="24"/>
        </w:rPr>
        <w:t>Председатель методической комиссии факультета</w:t>
      </w:r>
    </w:p>
    <w:p w:rsidR="00F82752" w:rsidRPr="00F82752" w:rsidRDefault="00F82752" w:rsidP="00F827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752">
        <w:rPr>
          <w:rFonts w:ascii="Times New Roman" w:eastAsia="Calibri" w:hAnsi="Times New Roman" w:cs="Times New Roman"/>
          <w:sz w:val="24"/>
          <w:szCs w:val="24"/>
        </w:rPr>
        <w:t xml:space="preserve">экологии и ландшафтной архитектуры, </w:t>
      </w:r>
    </w:p>
    <w:p w:rsidR="00F82752" w:rsidRPr="00F82752" w:rsidRDefault="00F82752" w:rsidP="00F827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752">
        <w:rPr>
          <w:rFonts w:ascii="Times New Roman" w:eastAsia="Calibri" w:hAnsi="Times New Roman" w:cs="Times New Roman"/>
          <w:sz w:val="24"/>
          <w:szCs w:val="24"/>
        </w:rPr>
        <w:t xml:space="preserve">доцент                                                                                                              А.Н. </w:t>
      </w:r>
      <w:proofErr w:type="spellStart"/>
      <w:r w:rsidRPr="00F82752">
        <w:rPr>
          <w:rFonts w:ascii="Times New Roman" w:eastAsia="Calibri" w:hAnsi="Times New Roman" w:cs="Times New Roman"/>
          <w:sz w:val="24"/>
          <w:szCs w:val="24"/>
        </w:rPr>
        <w:t>Шипуля</w:t>
      </w:r>
      <w:proofErr w:type="spellEnd"/>
    </w:p>
    <w:p w:rsidR="00F82752" w:rsidRPr="00F82752" w:rsidRDefault="00F82752" w:rsidP="00F827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2752" w:rsidRPr="00325FCA" w:rsidRDefault="00F82752" w:rsidP="00F827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2752">
        <w:rPr>
          <w:rFonts w:ascii="Times New Roman" w:eastAsia="Calibri" w:hAnsi="Times New Roman" w:cs="Times New Roman"/>
          <w:sz w:val="24"/>
          <w:szCs w:val="24"/>
        </w:rPr>
        <w:t>Утверждено на заседании методической комиссии факультета экологии и ландшафтной архитектуры протокол № 1 от 01.09.2022 г.</w:t>
      </w:r>
    </w:p>
    <w:sectPr w:rsidR="00F82752" w:rsidRPr="0032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0E83"/>
    <w:multiLevelType w:val="hybridMultilevel"/>
    <w:tmpl w:val="BCF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1373"/>
    <w:multiLevelType w:val="hybridMultilevel"/>
    <w:tmpl w:val="D15A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234"/>
    <w:multiLevelType w:val="hybridMultilevel"/>
    <w:tmpl w:val="672E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84"/>
    <w:rsid w:val="00092076"/>
    <w:rsid w:val="00274C87"/>
    <w:rsid w:val="002A4097"/>
    <w:rsid w:val="00325FCA"/>
    <w:rsid w:val="00343143"/>
    <w:rsid w:val="00446C8B"/>
    <w:rsid w:val="00546D42"/>
    <w:rsid w:val="005A1475"/>
    <w:rsid w:val="006227CC"/>
    <w:rsid w:val="0069378C"/>
    <w:rsid w:val="00713A97"/>
    <w:rsid w:val="00826E66"/>
    <w:rsid w:val="00A65E7C"/>
    <w:rsid w:val="00B04E1F"/>
    <w:rsid w:val="00B64D0B"/>
    <w:rsid w:val="00C75F72"/>
    <w:rsid w:val="00D80E84"/>
    <w:rsid w:val="00E31097"/>
    <w:rsid w:val="00E552A6"/>
    <w:rsid w:val="00E62C80"/>
    <w:rsid w:val="00F24EF6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6EE"/>
  <w15:chartTrackingRefBased/>
  <w15:docId w15:val="{F1FBB6DB-1802-469D-9273-AEC2EE8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2023-05-10T10:40:00Z</dcterms:created>
  <dcterms:modified xsi:type="dcterms:W3CDTF">2023-05-12T11:42:00Z</dcterms:modified>
</cp:coreProperties>
</file>